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533DE" w14:textId="77777777" w:rsidR="004E4632" w:rsidRPr="006C7DC4" w:rsidRDefault="004E4632" w:rsidP="004E4632">
      <w:pPr>
        <w:rPr>
          <w:rFonts w:asciiTheme="minorHAnsi" w:hAnsiTheme="minorHAnsi" w:cstheme="minorHAnsi"/>
        </w:rPr>
      </w:pPr>
      <w:bookmarkStart w:id="0" w:name="_GoBack"/>
      <w:bookmarkEnd w:id="0"/>
      <w:r w:rsidRPr="006C7DC4">
        <w:rPr>
          <w:rFonts w:asciiTheme="minorHAnsi" w:hAnsiTheme="minorHAnsi" w:cstheme="minorHAnsi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0402E32" wp14:editId="693926E1">
            <wp:simplePos x="0" y="0"/>
            <wp:positionH relativeFrom="column">
              <wp:posOffset>-48895</wp:posOffset>
            </wp:positionH>
            <wp:positionV relativeFrom="paragraph">
              <wp:posOffset>1905</wp:posOffset>
            </wp:positionV>
            <wp:extent cx="1829435" cy="375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stream logo a4 weiss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28692" w14:textId="77777777" w:rsidR="00FA39F8" w:rsidRPr="006C7DC4" w:rsidRDefault="00FA39F8" w:rsidP="00393FA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bookmarkStart w:id="1" w:name="OLE_LINK11"/>
      <w:bookmarkStart w:id="2" w:name="OLE_LINK12"/>
      <w:bookmarkStart w:id="3" w:name="OLE_LINK5"/>
      <w:bookmarkStart w:id="4" w:name="OLE_LINK6"/>
    </w:p>
    <w:p w14:paraId="082D78C9" w14:textId="77777777" w:rsidR="00FA39F8" w:rsidRPr="006C7DC4" w:rsidRDefault="00FA39F8" w:rsidP="00393FA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053AD21" w14:textId="516A52E3" w:rsidR="00393FAA" w:rsidRPr="006C7DC4" w:rsidRDefault="00393FAA" w:rsidP="00393FA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C7DC4">
        <w:rPr>
          <w:rFonts w:asciiTheme="minorHAnsi" w:hAnsiTheme="minorHAnsi" w:cstheme="minorHAnsi"/>
          <w:color w:val="000000"/>
        </w:rPr>
        <w:t>Als Data-</w:t>
      </w:r>
      <w:r w:rsidR="00237791" w:rsidRPr="006C7DC4">
        <w:rPr>
          <w:rFonts w:asciiTheme="minorHAnsi" w:hAnsiTheme="minorHAnsi" w:cstheme="minorHAnsi"/>
          <w:color w:val="000000"/>
        </w:rPr>
        <w:t>D</w:t>
      </w:r>
      <w:r w:rsidRPr="006C7DC4">
        <w:rPr>
          <w:rFonts w:asciiTheme="minorHAnsi" w:hAnsiTheme="minorHAnsi" w:cstheme="minorHAnsi"/>
          <w:color w:val="000000"/>
        </w:rPr>
        <w:t>riven Multiscreen Video Vermarkter vereint Smartstream.tv als Teil der ProSiebenSat.1 Media SE mit einem starken Team von rund 40 Mitarbeitern an den Standorten München, Düsseldorf, Hamburg, Wien und Zürich</w:t>
      </w:r>
      <w:r w:rsidR="00FA39F8" w:rsidRPr="006C7DC4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6C7DC4">
        <w:rPr>
          <w:rStyle w:val="Fett"/>
          <w:rFonts w:asciiTheme="minorHAnsi" w:hAnsiTheme="minorHAnsi" w:cstheme="minorHAnsi"/>
          <w:color w:val="000000"/>
        </w:rPr>
        <w:t>Know</w:t>
      </w:r>
      <w:proofErr w:type="spellEnd"/>
      <w:r w:rsidRPr="006C7DC4">
        <w:rPr>
          <w:rStyle w:val="Fett"/>
          <w:rFonts w:asciiTheme="minorHAnsi" w:hAnsiTheme="minorHAnsi" w:cstheme="minorHAnsi"/>
          <w:color w:val="000000"/>
        </w:rPr>
        <w:t xml:space="preserve"> </w:t>
      </w:r>
      <w:proofErr w:type="spellStart"/>
      <w:r w:rsidRPr="006C7DC4">
        <w:rPr>
          <w:rStyle w:val="Fett"/>
          <w:rFonts w:asciiTheme="minorHAnsi" w:hAnsiTheme="minorHAnsi" w:cstheme="minorHAnsi"/>
          <w:color w:val="000000"/>
        </w:rPr>
        <w:t>How</w:t>
      </w:r>
      <w:proofErr w:type="spellEnd"/>
      <w:proofErr w:type="gramEnd"/>
      <w:r w:rsidRPr="006C7DC4">
        <w:rPr>
          <w:rStyle w:val="Fett"/>
          <w:rFonts w:asciiTheme="minorHAnsi" w:hAnsiTheme="minorHAnsi" w:cstheme="minorHAnsi"/>
          <w:color w:val="000000"/>
        </w:rPr>
        <w:t xml:space="preserve"> in Technik und digitalem Marketing</w:t>
      </w:r>
      <w:r w:rsidRPr="006C7DC4">
        <w:rPr>
          <w:rFonts w:asciiTheme="minorHAnsi" w:hAnsiTheme="minorHAnsi" w:cstheme="minorHAnsi"/>
          <w:color w:val="000000"/>
        </w:rPr>
        <w:t xml:space="preserve">. Hier sind wir mit vielfältigen Aufgabenbereichen und langjähriger Expertise auf den verschiedenen Feldern aktiv und betreuen über 400 nationale und internationale Werbekunden sowie alle relevanten Mediaagenturen </w:t>
      </w:r>
      <w:r w:rsidR="00FA39F8" w:rsidRPr="006C7DC4">
        <w:rPr>
          <w:rFonts w:asciiTheme="minorHAnsi" w:hAnsiTheme="minorHAnsi" w:cstheme="minorHAnsi"/>
          <w:color w:val="000000"/>
        </w:rPr>
        <w:t>–</w:t>
      </w:r>
      <w:r w:rsidRPr="006C7DC4">
        <w:rPr>
          <w:rFonts w:asciiTheme="minorHAnsi" w:hAnsiTheme="minorHAnsi" w:cstheme="minorHAnsi"/>
          <w:color w:val="000000"/>
        </w:rPr>
        <w:t xml:space="preserve"> sowohl im </w:t>
      </w:r>
      <w:proofErr w:type="spellStart"/>
      <w:r w:rsidRPr="006C7DC4">
        <w:rPr>
          <w:rFonts w:asciiTheme="minorHAnsi" w:hAnsiTheme="minorHAnsi" w:cstheme="minorHAnsi"/>
          <w:b/>
          <w:color w:val="000000"/>
        </w:rPr>
        <w:t>Managed</w:t>
      </w:r>
      <w:proofErr w:type="spellEnd"/>
      <w:r w:rsidRPr="006C7DC4">
        <w:rPr>
          <w:rFonts w:asciiTheme="minorHAnsi" w:hAnsiTheme="minorHAnsi" w:cstheme="minorHAnsi"/>
          <w:b/>
          <w:color w:val="000000"/>
        </w:rPr>
        <w:t xml:space="preserve"> Service</w:t>
      </w:r>
      <w:r w:rsidRPr="006C7DC4">
        <w:rPr>
          <w:rFonts w:asciiTheme="minorHAnsi" w:hAnsiTheme="minorHAnsi" w:cstheme="minorHAnsi"/>
          <w:color w:val="000000"/>
        </w:rPr>
        <w:t xml:space="preserve"> als auch über die </w:t>
      </w:r>
      <w:r w:rsidRPr="006C7DC4">
        <w:rPr>
          <w:rFonts w:asciiTheme="minorHAnsi" w:hAnsiTheme="minorHAnsi" w:cstheme="minorHAnsi"/>
          <w:b/>
          <w:color w:val="000000"/>
        </w:rPr>
        <w:t>programmatischen Schnittstellen</w:t>
      </w:r>
      <w:r w:rsidRPr="006C7DC4">
        <w:rPr>
          <w:rFonts w:asciiTheme="minorHAnsi" w:hAnsiTheme="minorHAnsi" w:cstheme="minorHAnsi"/>
          <w:color w:val="000000"/>
        </w:rPr>
        <w:t>.</w:t>
      </w:r>
    </w:p>
    <w:p w14:paraId="0525B0E5" w14:textId="77777777" w:rsidR="00393FAA" w:rsidRPr="006C7DC4" w:rsidRDefault="00393FAA" w:rsidP="00393FA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C7DC4">
        <w:rPr>
          <w:rFonts w:asciiTheme="minorHAnsi" w:hAnsiTheme="minorHAnsi" w:cstheme="minorHAnsi"/>
          <w:color w:val="000000"/>
        </w:rPr>
        <w:t> </w:t>
      </w:r>
    </w:p>
    <w:p w14:paraId="11FFF5DE" w14:textId="65B41495" w:rsidR="00393FAA" w:rsidRPr="006C7DC4" w:rsidRDefault="00393FAA" w:rsidP="00393FA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C7DC4">
        <w:rPr>
          <w:rStyle w:val="Fett"/>
          <w:rFonts w:asciiTheme="minorHAnsi" w:hAnsiTheme="minorHAnsi" w:cstheme="minorHAnsi"/>
          <w:color w:val="000000"/>
        </w:rPr>
        <w:t>Wir leben das Thema Vielfalt.</w:t>
      </w:r>
      <w:r w:rsidRPr="006C7DC4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C7DC4">
        <w:rPr>
          <w:rFonts w:asciiTheme="minorHAnsi" w:hAnsiTheme="minorHAnsi" w:cstheme="minorHAnsi"/>
          <w:color w:val="000000"/>
        </w:rPr>
        <w:t>Darum suchen wir inspirierende neue Kolleginnen und Kollegen</w:t>
      </w:r>
      <w:r w:rsidR="00FA39F8" w:rsidRPr="006C7DC4">
        <w:rPr>
          <w:rFonts w:asciiTheme="minorHAnsi" w:hAnsiTheme="minorHAnsi" w:cstheme="minorHAnsi"/>
          <w:color w:val="000000"/>
        </w:rPr>
        <w:t xml:space="preserve"> </w:t>
      </w:r>
      <w:r w:rsidRPr="006C7DC4">
        <w:rPr>
          <w:rFonts w:asciiTheme="minorHAnsi" w:hAnsiTheme="minorHAnsi" w:cstheme="minorHAnsi"/>
          <w:color w:val="000000"/>
        </w:rPr>
        <w:t xml:space="preserve">– egal ob Student, Berufseinsteiger oder erfahrener Professional – </w:t>
      </w:r>
      <w:r w:rsidR="00FA39F8" w:rsidRPr="006C7DC4">
        <w:rPr>
          <w:rFonts w:asciiTheme="minorHAnsi" w:hAnsiTheme="minorHAnsi" w:cstheme="minorHAnsi"/>
          <w:color w:val="000000"/>
        </w:rPr>
        <w:t xml:space="preserve">um zusammen </w:t>
      </w:r>
      <w:r w:rsidRPr="006C7DC4">
        <w:rPr>
          <w:rFonts w:asciiTheme="minorHAnsi" w:hAnsiTheme="minorHAnsi" w:cstheme="minorHAnsi"/>
          <w:color w:val="000000"/>
        </w:rPr>
        <w:t>an marktführenden Lösungen zu arbeiten und persönliche sowie gemeinsame Unternehmens</w:t>
      </w:r>
      <w:r w:rsidR="00FA39F8" w:rsidRPr="006C7DC4">
        <w:rPr>
          <w:rFonts w:asciiTheme="minorHAnsi" w:hAnsiTheme="minorHAnsi" w:cstheme="minorHAnsi"/>
          <w:color w:val="000000"/>
        </w:rPr>
        <w:t>z</w:t>
      </w:r>
      <w:r w:rsidRPr="006C7DC4">
        <w:rPr>
          <w:rFonts w:asciiTheme="minorHAnsi" w:hAnsiTheme="minorHAnsi" w:cstheme="minorHAnsi"/>
          <w:color w:val="000000"/>
        </w:rPr>
        <w:t>iele zu erreichen.</w:t>
      </w:r>
    </w:p>
    <w:p w14:paraId="238813BA" w14:textId="77777777" w:rsidR="00393FAA" w:rsidRPr="006C7DC4" w:rsidRDefault="00393FAA" w:rsidP="00393FA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C7DC4">
        <w:rPr>
          <w:rFonts w:asciiTheme="minorHAnsi" w:hAnsiTheme="minorHAnsi" w:cstheme="minorHAnsi"/>
          <w:color w:val="000000"/>
        </w:rPr>
        <w:t> </w:t>
      </w:r>
    </w:p>
    <w:p w14:paraId="36698463" w14:textId="3E49ADEF" w:rsidR="004A1F97" w:rsidRPr="006C7DC4" w:rsidRDefault="00393FAA" w:rsidP="00393FA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C7DC4">
        <w:rPr>
          <w:rFonts w:asciiTheme="minorHAnsi" w:hAnsiTheme="minorHAnsi" w:cstheme="minorHAnsi"/>
          <w:color w:val="000000"/>
        </w:rPr>
        <w:t xml:space="preserve">Für den Ausbau unseres </w:t>
      </w:r>
      <w:r w:rsidR="00AA1487" w:rsidRPr="006C7DC4">
        <w:rPr>
          <w:rFonts w:asciiTheme="minorHAnsi" w:hAnsiTheme="minorHAnsi" w:cstheme="minorHAnsi"/>
          <w:color w:val="000000"/>
        </w:rPr>
        <w:t>Produkt</w:t>
      </w:r>
      <w:r w:rsidR="00A17648" w:rsidRPr="006C7DC4">
        <w:rPr>
          <w:rFonts w:asciiTheme="minorHAnsi" w:hAnsiTheme="minorHAnsi" w:cstheme="minorHAnsi"/>
          <w:color w:val="000000"/>
        </w:rPr>
        <w:t xml:space="preserve"> Teams</w:t>
      </w:r>
      <w:r w:rsidRPr="006C7DC4">
        <w:rPr>
          <w:rFonts w:asciiTheme="minorHAnsi" w:hAnsiTheme="minorHAnsi" w:cstheme="minorHAnsi"/>
          <w:color w:val="000000"/>
        </w:rPr>
        <w:t xml:space="preserve"> suchen wir für den Standort </w:t>
      </w:r>
      <w:r w:rsidR="007C5442" w:rsidRPr="006C7DC4">
        <w:rPr>
          <w:rFonts w:asciiTheme="minorHAnsi" w:hAnsiTheme="minorHAnsi" w:cstheme="minorHAnsi"/>
          <w:color w:val="000000"/>
        </w:rPr>
        <w:t>München</w:t>
      </w:r>
      <w:r w:rsidRPr="006C7DC4">
        <w:rPr>
          <w:rFonts w:asciiTheme="minorHAnsi" w:hAnsiTheme="minorHAnsi" w:cstheme="minorHAnsi"/>
          <w:color w:val="000000"/>
        </w:rPr>
        <w:t xml:space="preserve"> </w:t>
      </w:r>
      <w:r w:rsidR="007644E8" w:rsidRPr="006C7DC4">
        <w:rPr>
          <w:rFonts w:asciiTheme="minorHAnsi" w:hAnsiTheme="minorHAnsi" w:cstheme="minorHAnsi"/>
          <w:color w:val="000000"/>
        </w:rPr>
        <w:t xml:space="preserve">ab </w:t>
      </w:r>
      <w:bookmarkEnd w:id="1"/>
      <w:bookmarkEnd w:id="2"/>
      <w:bookmarkEnd w:id="3"/>
      <w:bookmarkEnd w:id="4"/>
      <w:r w:rsidR="00173327">
        <w:rPr>
          <w:rFonts w:asciiTheme="minorHAnsi" w:hAnsiTheme="minorHAnsi" w:cstheme="minorHAnsi"/>
          <w:color w:val="000000"/>
        </w:rPr>
        <w:t xml:space="preserve">sofort </w:t>
      </w:r>
      <w:r w:rsidR="00FA39F8" w:rsidRPr="006C7DC4">
        <w:rPr>
          <w:rFonts w:asciiTheme="minorHAnsi" w:hAnsiTheme="minorHAnsi" w:cstheme="minorHAnsi"/>
          <w:color w:val="000000"/>
        </w:rPr>
        <w:t>einen</w:t>
      </w:r>
      <w:r w:rsidRPr="006C7DC4">
        <w:rPr>
          <w:rFonts w:asciiTheme="minorHAnsi" w:hAnsiTheme="minorHAnsi" w:cstheme="minorHAnsi"/>
          <w:color w:val="000000"/>
        </w:rPr>
        <w:t xml:space="preserve"> </w:t>
      </w:r>
      <w:r w:rsidR="00FA39F8" w:rsidRPr="006C7DC4">
        <w:rPr>
          <w:rFonts w:asciiTheme="minorHAnsi" w:hAnsiTheme="minorHAnsi" w:cstheme="minorHAnsi"/>
          <w:b/>
          <w:color w:val="000000"/>
        </w:rPr>
        <w:t>Junior</w:t>
      </w:r>
      <w:r w:rsidR="007C5442" w:rsidRPr="006C7DC4">
        <w:rPr>
          <w:rFonts w:asciiTheme="minorHAnsi" w:hAnsiTheme="minorHAnsi" w:cstheme="minorHAnsi"/>
          <w:b/>
          <w:color w:val="000000"/>
        </w:rPr>
        <w:t xml:space="preserve"> </w:t>
      </w:r>
      <w:r w:rsidR="00FA39F8" w:rsidRPr="006C7DC4">
        <w:rPr>
          <w:rFonts w:asciiTheme="minorHAnsi" w:hAnsiTheme="minorHAnsi" w:cstheme="minorHAnsi"/>
          <w:b/>
          <w:color w:val="000000"/>
        </w:rPr>
        <w:t xml:space="preserve">Produkt </w:t>
      </w:r>
      <w:r w:rsidR="007C5442" w:rsidRPr="006C7DC4">
        <w:rPr>
          <w:rFonts w:asciiTheme="minorHAnsi" w:hAnsiTheme="minorHAnsi" w:cstheme="minorHAnsi"/>
          <w:b/>
          <w:color w:val="000000"/>
        </w:rPr>
        <w:t>Manager</w:t>
      </w:r>
      <w:r w:rsidR="0051301B" w:rsidRPr="006C7D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D288F" w:rsidRPr="006C7DC4">
        <w:rPr>
          <w:rStyle w:val="Fett"/>
          <w:rFonts w:asciiTheme="minorHAnsi" w:hAnsiTheme="minorHAnsi" w:cstheme="minorHAnsi"/>
          <w:color w:val="000000"/>
        </w:rPr>
        <w:t>(m/w/</w:t>
      </w:r>
      <w:r w:rsidRPr="006C7DC4">
        <w:rPr>
          <w:rStyle w:val="Fett"/>
          <w:rFonts w:asciiTheme="minorHAnsi" w:hAnsiTheme="minorHAnsi" w:cstheme="minorHAnsi"/>
          <w:color w:val="000000"/>
        </w:rPr>
        <w:t>x</w:t>
      </w:r>
      <w:r w:rsidR="004A1F97" w:rsidRPr="006C7DC4">
        <w:rPr>
          <w:rStyle w:val="Fett"/>
          <w:rFonts w:asciiTheme="minorHAnsi" w:hAnsiTheme="minorHAnsi" w:cstheme="minorHAnsi"/>
          <w:color w:val="000000"/>
        </w:rPr>
        <w:t>)</w:t>
      </w:r>
      <w:r w:rsidR="009862CA">
        <w:rPr>
          <w:rStyle w:val="Fett"/>
          <w:rFonts w:asciiTheme="minorHAnsi" w:hAnsiTheme="minorHAnsi" w:cstheme="minorHAnsi"/>
          <w:color w:val="000000"/>
        </w:rPr>
        <w:t xml:space="preserve"> in Vollzeit.</w:t>
      </w:r>
    </w:p>
    <w:p w14:paraId="09089E30" w14:textId="77777777" w:rsidR="004A1F97" w:rsidRPr="006C7DC4" w:rsidRDefault="004A1F97" w:rsidP="004A1F97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Theme="minorHAnsi" w:hAnsiTheme="minorHAnsi" w:cstheme="minorHAnsi"/>
          <w:color w:val="000000"/>
        </w:rPr>
      </w:pPr>
      <w:r w:rsidRPr="006C7DC4">
        <w:rPr>
          <w:rStyle w:val="Fett"/>
          <w:rFonts w:asciiTheme="minorHAnsi" w:hAnsiTheme="minorHAnsi" w:cstheme="minorHAnsi"/>
          <w:color w:val="000000"/>
        </w:rPr>
        <w:t> </w:t>
      </w:r>
    </w:p>
    <w:p w14:paraId="2AA95135" w14:textId="77777777" w:rsidR="006738A7" w:rsidRPr="006C7DC4" w:rsidRDefault="006738A7" w:rsidP="004A1F97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Theme="minorHAnsi" w:hAnsiTheme="minorHAnsi" w:cstheme="minorHAnsi"/>
          <w:color w:val="000000"/>
        </w:rPr>
      </w:pPr>
    </w:p>
    <w:p w14:paraId="35053A24" w14:textId="77777777" w:rsidR="009B6450" w:rsidRPr="006C7DC4" w:rsidRDefault="009B6450" w:rsidP="009B6450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Theme="minorHAnsi" w:hAnsiTheme="minorHAnsi" w:cstheme="minorHAnsi"/>
          <w:color w:val="000000"/>
        </w:rPr>
      </w:pPr>
      <w:r w:rsidRPr="006C7DC4">
        <w:rPr>
          <w:rStyle w:val="Fett"/>
          <w:rFonts w:asciiTheme="minorHAnsi" w:hAnsiTheme="minorHAnsi" w:cstheme="minorHAnsi"/>
          <w:color w:val="000000"/>
        </w:rPr>
        <w:t xml:space="preserve">Das </w:t>
      </w:r>
      <w:r w:rsidR="00AA6CEC" w:rsidRPr="006C7DC4">
        <w:rPr>
          <w:rStyle w:val="Fett"/>
          <w:rFonts w:asciiTheme="minorHAnsi" w:hAnsiTheme="minorHAnsi" w:cstheme="minorHAnsi"/>
          <w:color w:val="000000"/>
        </w:rPr>
        <w:t>erwartet dich</w:t>
      </w:r>
    </w:p>
    <w:p w14:paraId="2494466E" w14:textId="77777777" w:rsidR="007C5442" w:rsidRPr="006C7DC4" w:rsidRDefault="007C5442" w:rsidP="009B6450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Theme="minorHAnsi" w:hAnsiTheme="minorHAnsi" w:cstheme="minorHAnsi"/>
          <w:color w:val="000000"/>
        </w:rPr>
      </w:pPr>
    </w:p>
    <w:p w14:paraId="780B5C04" w14:textId="77777777" w:rsidR="00EB708D" w:rsidRDefault="001D579D" w:rsidP="00D907F7">
      <w:pPr>
        <w:pStyle w:val="Listenabsatz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6C7DC4">
        <w:rPr>
          <w:rFonts w:asciiTheme="minorHAnsi" w:hAnsiTheme="minorHAnsi" w:cstheme="minorHAnsi"/>
          <w:color w:val="000000" w:themeColor="text1"/>
        </w:rPr>
        <w:t xml:space="preserve">Ein spannender Job im </w:t>
      </w:r>
      <w:proofErr w:type="spellStart"/>
      <w:r w:rsidRPr="006C7DC4">
        <w:rPr>
          <w:rFonts w:asciiTheme="minorHAnsi" w:hAnsiTheme="minorHAnsi" w:cstheme="minorHAnsi"/>
          <w:color w:val="000000" w:themeColor="text1"/>
        </w:rPr>
        <w:t>Produ</w:t>
      </w:r>
      <w:r w:rsidR="00200E05">
        <w:rPr>
          <w:rFonts w:asciiTheme="minorHAnsi" w:hAnsiTheme="minorHAnsi" w:cstheme="minorHAnsi"/>
          <w:color w:val="000000" w:themeColor="text1"/>
        </w:rPr>
        <w:t>c</w:t>
      </w:r>
      <w:r w:rsidRPr="006C7DC4">
        <w:rPr>
          <w:rFonts w:asciiTheme="minorHAnsi" w:hAnsiTheme="minorHAnsi" w:cstheme="minorHAnsi"/>
          <w:color w:val="000000" w:themeColor="text1"/>
        </w:rPr>
        <w:t>t</w:t>
      </w:r>
      <w:proofErr w:type="spellEnd"/>
      <w:r w:rsidRPr="006C7DC4">
        <w:rPr>
          <w:rFonts w:asciiTheme="minorHAnsi" w:hAnsiTheme="minorHAnsi" w:cstheme="minorHAnsi"/>
          <w:color w:val="000000" w:themeColor="text1"/>
        </w:rPr>
        <w:t xml:space="preserve"> Management </w:t>
      </w:r>
      <w:r w:rsidR="008B7151" w:rsidRPr="006C7DC4">
        <w:rPr>
          <w:rFonts w:asciiTheme="minorHAnsi" w:hAnsiTheme="minorHAnsi" w:cstheme="minorHAnsi"/>
          <w:color w:val="000000" w:themeColor="text1"/>
        </w:rPr>
        <w:t>–</w:t>
      </w:r>
      <w:r w:rsidRPr="006C7DC4">
        <w:rPr>
          <w:rFonts w:asciiTheme="minorHAnsi" w:hAnsiTheme="minorHAnsi" w:cstheme="minorHAnsi"/>
          <w:color w:val="000000" w:themeColor="text1"/>
        </w:rPr>
        <w:t xml:space="preserve"> </w:t>
      </w:r>
      <w:r w:rsidR="008B7151" w:rsidRPr="006C7DC4">
        <w:rPr>
          <w:rFonts w:asciiTheme="minorHAnsi" w:hAnsiTheme="minorHAnsi" w:cstheme="minorHAnsi"/>
          <w:color w:val="000000" w:themeColor="text1"/>
        </w:rPr>
        <w:t>der Unit mit der Verantwortung</w:t>
      </w:r>
      <w:r w:rsidRPr="006C7DC4">
        <w:rPr>
          <w:rFonts w:asciiTheme="minorHAnsi" w:hAnsiTheme="minorHAnsi" w:cstheme="minorHAnsi"/>
          <w:color w:val="000000" w:themeColor="text1"/>
        </w:rPr>
        <w:t xml:space="preserve"> für Entwicklung, Qualität und Wachstum </w:t>
      </w:r>
      <w:r w:rsidR="008B7151" w:rsidRPr="006C7DC4">
        <w:rPr>
          <w:rFonts w:asciiTheme="minorHAnsi" w:hAnsiTheme="minorHAnsi" w:cstheme="minorHAnsi"/>
          <w:color w:val="000000" w:themeColor="text1"/>
        </w:rPr>
        <w:t>unserer innovativen Lösungen</w:t>
      </w:r>
      <w:r w:rsidR="00EB708D">
        <w:rPr>
          <w:rFonts w:asciiTheme="minorHAnsi" w:hAnsiTheme="minorHAnsi" w:cstheme="minorHAnsi"/>
          <w:color w:val="000000" w:themeColor="text1"/>
        </w:rPr>
        <w:t>.</w:t>
      </w:r>
    </w:p>
    <w:p w14:paraId="3F08CFE9" w14:textId="2C57D7F3" w:rsidR="00200E05" w:rsidRPr="006E297F" w:rsidRDefault="00D907F7" w:rsidP="00D66E02">
      <w:pPr>
        <w:pStyle w:val="Listenabsatz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6E297F">
        <w:rPr>
          <w:rFonts w:asciiTheme="minorHAnsi" w:hAnsiTheme="minorHAnsi" w:cstheme="minorHAnsi"/>
          <w:color w:val="000000"/>
        </w:rPr>
        <w:t xml:space="preserve">Als Junior </w:t>
      </w:r>
      <w:proofErr w:type="spellStart"/>
      <w:r w:rsidRPr="006E297F">
        <w:rPr>
          <w:rFonts w:asciiTheme="minorHAnsi" w:hAnsiTheme="minorHAnsi" w:cstheme="minorHAnsi"/>
          <w:color w:val="000000"/>
        </w:rPr>
        <w:t>Product</w:t>
      </w:r>
      <w:proofErr w:type="spellEnd"/>
      <w:r w:rsidRPr="006E297F">
        <w:rPr>
          <w:rFonts w:asciiTheme="minorHAnsi" w:hAnsiTheme="minorHAnsi" w:cstheme="minorHAnsi"/>
          <w:color w:val="000000"/>
        </w:rPr>
        <w:t xml:space="preserve"> Manager </w:t>
      </w:r>
      <w:r w:rsidR="00AB42C0" w:rsidRPr="006E297F">
        <w:rPr>
          <w:rFonts w:asciiTheme="minorHAnsi" w:hAnsiTheme="minorHAnsi" w:cstheme="minorHAnsi"/>
          <w:color w:val="000000" w:themeColor="text1"/>
        </w:rPr>
        <w:t>arbeitest du</w:t>
      </w:r>
      <w:r w:rsidR="00200E05" w:rsidRPr="006E297F">
        <w:rPr>
          <w:rFonts w:asciiTheme="minorHAnsi" w:hAnsiTheme="minorHAnsi" w:cstheme="minorHAnsi"/>
          <w:color w:val="000000" w:themeColor="text1"/>
        </w:rPr>
        <w:t xml:space="preserve"> </w:t>
      </w:r>
      <w:r w:rsidR="00EB708D" w:rsidRPr="006E297F">
        <w:rPr>
          <w:rFonts w:asciiTheme="minorHAnsi" w:hAnsiTheme="minorHAnsi" w:cstheme="minorHAnsi"/>
          <w:color w:val="000000" w:themeColor="text1"/>
        </w:rPr>
        <w:t>eng mit allen Units des Unternehmens zusammen, vor allem mit Sales.</w:t>
      </w:r>
    </w:p>
    <w:p w14:paraId="1B9DB8BB" w14:textId="4405FD3C" w:rsidR="00DD58DA" w:rsidRDefault="00D907F7" w:rsidP="00DD58DA">
      <w:pPr>
        <w:pStyle w:val="Listenabsatz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Du </w:t>
      </w:r>
      <w:r w:rsidR="00DD58DA">
        <w:rPr>
          <w:rFonts w:asciiTheme="minorHAnsi" w:hAnsiTheme="minorHAnsi" w:cstheme="minorHAnsi"/>
          <w:color w:val="000000"/>
        </w:rPr>
        <w:t xml:space="preserve">bist </w:t>
      </w:r>
      <w:r w:rsidR="00AB42C0">
        <w:rPr>
          <w:rFonts w:asciiTheme="minorHAnsi" w:hAnsiTheme="minorHAnsi" w:cstheme="minorHAnsi"/>
          <w:color w:val="000000"/>
        </w:rPr>
        <w:t>berätst Sales und Kunden bzgl. Werbewirkungsstudien. Du stimmst das Befragungssetup mit unseren Kunden ab. Du bist für die</w:t>
      </w:r>
      <w:r w:rsidR="00DD58DA">
        <w:rPr>
          <w:rFonts w:asciiTheme="minorHAnsi" w:hAnsiTheme="minorHAnsi" w:cstheme="minorHAnsi"/>
          <w:color w:val="000000"/>
        </w:rPr>
        <w:t xml:space="preserve"> Durchführung und Nachbereitung verantwortlich und </w:t>
      </w:r>
      <w:r>
        <w:rPr>
          <w:rFonts w:asciiTheme="minorHAnsi" w:hAnsiTheme="minorHAnsi" w:cstheme="minorHAnsi"/>
          <w:color w:val="000000"/>
        </w:rPr>
        <w:t xml:space="preserve">bereitest die Befragungsergebnisse für unsere Kunden auf. </w:t>
      </w:r>
    </w:p>
    <w:p w14:paraId="0F4C7362" w14:textId="758061CD" w:rsidR="00DD58DA" w:rsidRPr="00DD58DA" w:rsidRDefault="00DD58DA" w:rsidP="00DD58DA">
      <w:pPr>
        <w:pStyle w:val="Listenabsatz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Du erarbeitest Entscheidungsgrundlagen für Wachstumsstrategien in diesem Bereich. </w:t>
      </w:r>
    </w:p>
    <w:p w14:paraId="64387309" w14:textId="62738D64" w:rsidR="00200E05" w:rsidRPr="00EB708D" w:rsidRDefault="00200E05" w:rsidP="00200E05">
      <w:pPr>
        <w:pStyle w:val="Listenabsatz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Du übernimmst Recherchearbeiten, Markt- und Wettbewerbsanalysen</w:t>
      </w:r>
      <w:r w:rsidR="00EB708D">
        <w:rPr>
          <w:rFonts w:asciiTheme="minorHAnsi" w:hAnsiTheme="minorHAnsi" w:cstheme="minorHAnsi"/>
          <w:color w:val="000000"/>
        </w:rPr>
        <w:t xml:space="preserve"> und bereitest </w:t>
      </w:r>
      <w:r w:rsidRPr="00EB708D">
        <w:rPr>
          <w:rFonts w:asciiTheme="minorHAnsi" w:hAnsiTheme="minorHAnsi" w:cstheme="minorHAnsi"/>
          <w:color w:val="000000"/>
        </w:rPr>
        <w:t xml:space="preserve">Informationen für </w:t>
      </w:r>
      <w:r w:rsidR="00EB708D" w:rsidRPr="00EB708D">
        <w:rPr>
          <w:rFonts w:asciiTheme="minorHAnsi" w:hAnsiTheme="minorHAnsi" w:cstheme="minorHAnsi"/>
          <w:color w:val="000000"/>
        </w:rPr>
        <w:t xml:space="preserve">Produktentwicklung, </w:t>
      </w:r>
      <w:r w:rsidRPr="00EB708D">
        <w:rPr>
          <w:rFonts w:asciiTheme="minorHAnsi" w:hAnsiTheme="minorHAnsi" w:cstheme="minorHAnsi"/>
          <w:color w:val="000000"/>
        </w:rPr>
        <w:t>Sales und Management auf.</w:t>
      </w:r>
    </w:p>
    <w:p w14:paraId="64A2154E" w14:textId="6A14F9B6" w:rsidR="00200E05" w:rsidRDefault="00200E05" w:rsidP="00200E05">
      <w:pPr>
        <w:pStyle w:val="Listenabsatz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EB708D">
        <w:rPr>
          <w:rFonts w:asciiTheme="minorHAnsi" w:hAnsiTheme="minorHAnsi" w:cstheme="minorHAnsi"/>
          <w:color w:val="000000"/>
        </w:rPr>
        <w:t xml:space="preserve">Du </w:t>
      </w:r>
      <w:r w:rsidR="00EB708D" w:rsidRPr="00EB708D">
        <w:rPr>
          <w:rFonts w:asciiTheme="minorHAnsi" w:hAnsiTheme="minorHAnsi" w:cstheme="minorHAnsi"/>
          <w:color w:val="000000"/>
        </w:rPr>
        <w:t xml:space="preserve">unterstützt Sales bei der optimalen Vorbereitung von Kundenterminen </w:t>
      </w:r>
      <w:r w:rsidR="00DD58DA">
        <w:rPr>
          <w:rFonts w:asciiTheme="minorHAnsi" w:hAnsiTheme="minorHAnsi" w:cstheme="minorHAnsi"/>
          <w:color w:val="000000"/>
        </w:rPr>
        <w:t xml:space="preserve">und Pitches </w:t>
      </w:r>
      <w:r w:rsidR="00EB708D" w:rsidRPr="00EB708D">
        <w:rPr>
          <w:rFonts w:asciiTheme="minorHAnsi" w:hAnsiTheme="minorHAnsi" w:cstheme="minorHAnsi"/>
          <w:color w:val="000000"/>
        </w:rPr>
        <w:t xml:space="preserve">mit Zahlen, Daten, Fakten aber auch </w:t>
      </w:r>
      <w:r w:rsidR="00EB708D">
        <w:rPr>
          <w:rFonts w:asciiTheme="minorHAnsi" w:hAnsiTheme="minorHAnsi" w:cstheme="minorHAnsi"/>
          <w:color w:val="000000"/>
        </w:rPr>
        <w:t>mit Ideen</w:t>
      </w:r>
      <w:r w:rsidR="00EB708D" w:rsidRPr="00EB708D">
        <w:rPr>
          <w:rFonts w:asciiTheme="minorHAnsi" w:hAnsiTheme="minorHAnsi" w:cstheme="minorHAnsi"/>
          <w:color w:val="000000"/>
        </w:rPr>
        <w:t>.</w:t>
      </w:r>
    </w:p>
    <w:p w14:paraId="41BC9E2C" w14:textId="0E6FBB0D" w:rsidR="00AB42C0" w:rsidRPr="00EB708D" w:rsidRDefault="00AB42C0" w:rsidP="00200E05">
      <w:pPr>
        <w:pStyle w:val="Listenabsatz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Du bist Hauptansprechpartner für unsere Data Driven </w:t>
      </w:r>
      <w:proofErr w:type="spellStart"/>
      <w:r>
        <w:rPr>
          <w:rFonts w:asciiTheme="minorHAnsi" w:hAnsiTheme="minorHAnsi" w:cstheme="minorHAnsi"/>
          <w:color w:val="000000"/>
        </w:rPr>
        <w:t>Audience</w:t>
      </w:r>
      <w:proofErr w:type="spellEnd"/>
      <w:r>
        <w:rPr>
          <w:rFonts w:asciiTheme="minorHAnsi" w:hAnsiTheme="minorHAnsi" w:cstheme="minorHAnsi"/>
          <w:color w:val="000000"/>
        </w:rPr>
        <w:t xml:space="preserve"> Lösungen und berätst Sales bzgl. der Umsetzbarkeit von Zielgruppen Targetings.</w:t>
      </w:r>
    </w:p>
    <w:p w14:paraId="2306E2F5" w14:textId="1863798A" w:rsidR="00200E05" w:rsidRDefault="006E297F" w:rsidP="006E297F">
      <w:pPr>
        <w:pStyle w:val="Listenabsatz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Du unterstützt das Produkt Team bei den vielfältigen, täglich anfallenden Aufgaben</w:t>
      </w:r>
      <w:r w:rsidR="00AB42C0">
        <w:rPr>
          <w:rFonts w:asciiTheme="minorHAnsi" w:hAnsiTheme="minorHAnsi" w:cstheme="minorHAnsi"/>
          <w:color w:val="000000"/>
        </w:rPr>
        <w:t xml:space="preserve">, </w:t>
      </w:r>
      <w:r w:rsidR="00DD58DA">
        <w:rPr>
          <w:rFonts w:asciiTheme="minorHAnsi" w:hAnsiTheme="minorHAnsi" w:cstheme="minorHAnsi"/>
          <w:color w:val="000000"/>
        </w:rPr>
        <w:t xml:space="preserve">bei </w:t>
      </w:r>
      <w:r w:rsidR="00AB42C0">
        <w:rPr>
          <w:rFonts w:asciiTheme="minorHAnsi" w:hAnsiTheme="minorHAnsi" w:cstheme="minorHAnsi"/>
          <w:color w:val="000000"/>
        </w:rPr>
        <w:t xml:space="preserve">der </w:t>
      </w:r>
      <w:r w:rsidR="00200E05" w:rsidRPr="006E297F">
        <w:rPr>
          <w:rFonts w:asciiTheme="minorHAnsi" w:hAnsiTheme="minorHAnsi" w:cstheme="minorHAnsi"/>
          <w:color w:val="000000"/>
        </w:rPr>
        <w:t xml:space="preserve">Erstellung von produktspezifischen Materialien wie Pitch Decks, </w:t>
      </w:r>
      <w:r w:rsidR="005323B7">
        <w:rPr>
          <w:rFonts w:asciiTheme="minorHAnsi" w:hAnsiTheme="minorHAnsi" w:cstheme="minorHAnsi"/>
          <w:color w:val="000000"/>
        </w:rPr>
        <w:t>Case</w:t>
      </w:r>
      <w:r w:rsidR="00AB42C0">
        <w:rPr>
          <w:rFonts w:asciiTheme="minorHAnsi" w:hAnsiTheme="minorHAnsi" w:cstheme="minorHAnsi"/>
          <w:color w:val="000000"/>
        </w:rPr>
        <w:t xml:space="preserve"> Studies</w:t>
      </w:r>
      <w:r w:rsidR="00200E05" w:rsidRPr="006E297F">
        <w:rPr>
          <w:rFonts w:asciiTheme="minorHAnsi" w:hAnsiTheme="minorHAnsi" w:cstheme="minorHAnsi"/>
          <w:color w:val="000000"/>
        </w:rPr>
        <w:t xml:space="preserve">, </w:t>
      </w:r>
      <w:r w:rsidR="005323B7" w:rsidRPr="006E297F">
        <w:rPr>
          <w:rFonts w:asciiTheme="minorHAnsi" w:hAnsiTheme="minorHAnsi" w:cstheme="minorHAnsi"/>
          <w:color w:val="000000"/>
        </w:rPr>
        <w:t xml:space="preserve">Spezifikationen, </w:t>
      </w:r>
      <w:r w:rsidR="00200E05" w:rsidRPr="006E297F">
        <w:rPr>
          <w:rFonts w:asciiTheme="minorHAnsi" w:hAnsiTheme="minorHAnsi" w:cstheme="minorHAnsi"/>
          <w:color w:val="000000"/>
        </w:rPr>
        <w:t xml:space="preserve">FAQs und </w:t>
      </w:r>
      <w:r w:rsidR="00EB708D" w:rsidRPr="006E297F">
        <w:rPr>
          <w:rFonts w:asciiTheme="minorHAnsi" w:hAnsiTheme="minorHAnsi" w:cstheme="minorHAnsi"/>
          <w:color w:val="000000"/>
        </w:rPr>
        <w:t>Dokumentationen f</w:t>
      </w:r>
      <w:r w:rsidR="00200E05" w:rsidRPr="006E297F">
        <w:rPr>
          <w:rFonts w:asciiTheme="minorHAnsi" w:hAnsiTheme="minorHAnsi" w:cstheme="minorHAnsi"/>
          <w:color w:val="000000"/>
        </w:rPr>
        <w:t>ür den internen und externen Gebrauch.</w:t>
      </w:r>
      <w:r w:rsidR="00AB42C0">
        <w:rPr>
          <w:rFonts w:asciiTheme="minorHAnsi" w:hAnsiTheme="minorHAnsi" w:cstheme="minorHAnsi"/>
          <w:color w:val="000000"/>
        </w:rPr>
        <w:t xml:space="preserve"> </w:t>
      </w:r>
    </w:p>
    <w:p w14:paraId="3B3A5FD3" w14:textId="45DB8D91" w:rsidR="00AB42C0" w:rsidRPr="006E297F" w:rsidRDefault="00AB42C0" w:rsidP="006E297F">
      <w:pPr>
        <w:pStyle w:val="Listenabsatz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Du hilfst mit bei der Konzipierung, Vorbereitung und Durchführung von internen (Produkt-) Schulungen. </w:t>
      </w:r>
    </w:p>
    <w:p w14:paraId="4C349796" w14:textId="77777777" w:rsidR="006E297F" w:rsidRPr="006E297F" w:rsidRDefault="006E297F" w:rsidP="006E297F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26A92D19" w14:textId="26BA7FC0" w:rsidR="00C41666" w:rsidRDefault="00C41666">
      <w:pPr>
        <w:rPr>
          <w:rStyle w:val="Fett"/>
          <w:rFonts w:asciiTheme="minorHAnsi" w:hAnsiTheme="minorHAnsi" w:cstheme="minorHAnsi"/>
          <w:color w:val="000000"/>
        </w:rPr>
      </w:pPr>
      <w:bookmarkStart w:id="5" w:name="OLE_LINK15"/>
      <w:bookmarkStart w:id="6" w:name="OLE_LINK16"/>
      <w:r>
        <w:rPr>
          <w:rStyle w:val="Fett"/>
          <w:rFonts w:asciiTheme="minorHAnsi" w:hAnsiTheme="minorHAnsi" w:cstheme="minorHAnsi"/>
          <w:color w:val="000000"/>
        </w:rPr>
        <w:br w:type="page"/>
      </w:r>
    </w:p>
    <w:p w14:paraId="2369E90A" w14:textId="561CB719" w:rsidR="009B6450" w:rsidRPr="006C7DC4" w:rsidRDefault="009B6450" w:rsidP="009B6450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Theme="minorHAnsi" w:hAnsiTheme="minorHAnsi" w:cstheme="minorHAnsi"/>
          <w:color w:val="000000"/>
        </w:rPr>
      </w:pPr>
      <w:r w:rsidRPr="006C7DC4">
        <w:rPr>
          <w:rStyle w:val="Fett"/>
          <w:rFonts w:asciiTheme="minorHAnsi" w:hAnsiTheme="minorHAnsi" w:cstheme="minorHAnsi"/>
          <w:color w:val="000000"/>
        </w:rPr>
        <w:lastRenderedPageBreak/>
        <w:t xml:space="preserve">Das </w:t>
      </w:r>
      <w:r w:rsidR="00AA6CEC" w:rsidRPr="006C7DC4">
        <w:rPr>
          <w:rStyle w:val="Fett"/>
          <w:rFonts w:asciiTheme="minorHAnsi" w:hAnsiTheme="minorHAnsi" w:cstheme="minorHAnsi"/>
          <w:color w:val="000000"/>
        </w:rPr>
        <w:t>bringst du mit</w:t>
      </w:r>
    </w:p>
    <w:p w14:paraId="311DED9D" w14:textId="77777777" w:rsidR="0051301B" w:rsidRPr="006C7DC4" w:rsidRDefault="0051301B" w:rsidP="009B6450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Theme="minorHAnsi" w:hAnsiTheme="minorHAnsi" w:cstheme="minorHAnsi"/>
          <w:color w:val="000000"/>
        </w:rPr>
      </w:pPr>
    </w:p>
    <w:bookmarkEnd w:id="5"/>
    <w:bookmarkEnd w:id="6"/>
    <w:p w14:paraId="712FDF0C" w14:textId="524E6B69" w:rsidR="00EB708D" w:rsidRPr="00EB708D" w:rsidRDefault="00EB708D" w:rsidP="00EB708D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Hohe Affinität für Zahlen und g</w:t>
      </w:r>
      <w:r w:rsidRPr="00EB708D">
        <w:rPr>
          <w:rFonts w:asciiTheme="minorHAnsi" w:hAnsiTheme="minorHAnsi" w:cstheme="minorHAnsi"/>
          <w:color w:val="000000" w:themeColor="text1"/>
        </w:rPr>
        <w:t xml:space="preserve">egebenenfalls erste Erfahrungen im Bereich Marktforschung, </w:t>
      </w:r>
      <w:r>
        <w:rPr>
          <w:rFonts w:asciiTheme="minorHAnsi" w:hAnsiTheme="minorHAnsi" w:cstheme="minorHAnsi"/>
          <w:color w:val="000000" w:themeColor="text1"/>
        </w:rPr>
        <w:t>digitale</w:t>
      </w:r>
      <w:r w:rsidR="006E297F">
        <w:rPr>
          <w:rFonts w:asciiTheme="minorHAnsi" w:hAnsiTheme="minorHAnsi" w:cstheme="minorHAnsi"/>
          <w:color w:val="000000" w:themeColor="text1"/>
        </w:rPr>
        <w:t>s</w:t>
      </w:r>
      <w:r w:rsidRPr="00EB708D">
        <w:rPr>
          <w:rFonts w:asciiTheme="minorHAnsi" w:hAnsiTheme="minorHAnsi" w:cstheme="minorHAnsi"/>
          <w:color w:val="000000" w:themeColor="text1"/>
        </w:rPr>
        <w:t xml:space="preserve"> Marketing</w:t>
      </w:r>
    </w:p>
    <w:p w14:paraId="04F869FC" w14:textId="37418E9D" w:rsidR="00EB708D" w:rsidRDefault="00EB708D" w:rsidP="009862CA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Wirtschaftliches Denken und ausgeprägte analytische Fähigkeiten</w:t>
      </w:r>
    </w:p>
    <w:p w14:paraId="1C1B352F" w14:textId="3FF7679E" w:rsidR="00EB708D" w:rsidRDefault="006E297F" w:rsidP="009862CA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6E297F">
        <w:rPr>
          <w:rFonts w:asciiTheme="minorHAnsi" w:hAnsiTheme="minorHAnsi" w:cstheme="minorHAnsi"/>
          <w:color w:val="000000" w:themeColor="text1"/>
        </w:rPr>
        <w:t>Eine selbstständige, strukturierte und verbindliche Arbeitsweise</w:t>
      </w:r>
    </w:p>
    <w:p w14:paraId="1C2BA5C9" w14:textId="107F2F54" w:rsidR="006E297F" w:rsidRPr="006E297F" w:rsidRDefault="006E297F" w:rsidP="006E297F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6E297F">
        <w:rPr>
          <w:rFonts w:asciiTheme="minorHAnsi" w:hAnsiTheme="minorHAnsi" w:cstheme="minorHAnsi"/>
          <w:color w:val="000000" w:themeColor="text1"/>
        </w:rPr>
        <w:t>Sehr gute Kommunikationsfähigkeit und hohe soziale Kompetenz</w:t>
      </w:r>
    </w:p>
    <w:p w14:paraId="4A234F4F" w14:textId="3E8158DE" w:rsidR="008B7151" w:rsidRPr="006C7DC4" w:rsidRDefault="006E297F" w:rsidP="008B7151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</w:t>
      </w:r>
      <w:r w:rsidR="008B7151" w:rsidRPr="006C7DC4">
        <w:rPr>
          <w:rFonts w:asciiTheme="minorHAnsi" w:hAnsiTheme="minorHAnsi" w:cstheme="minorHAnsi"/>
          <w:color w:val="000000" w:themeColor="text1"/>
        </w:rPr>
        <w:t>icherer Umgang mit MS-Office</w:t>
      </w:r>
      <w:r w:rsidR="009862CA">
        <w:rPr>
          <w:rFonts w:asciiTheme="minorHAnsi" w:hAnsiTheme="minorHAnsi" w:cstheme="minorHAnsi"/>
          <w:color w:val="000000" w:themeColor="text1"/>
        </w:rPr>
        <w:t>, s</w:t>
      </w:r>
      <w:r w:rsidR="008B7151" w:rsidRPr="006C7DC4">
        <w:rPr>
          <w:rFonts w:asciiTheme="minorHAnsi" w:hAnsiTheme="minorHAnsi" w:cstheme="minorHAnsi"/>
          <w:color w:val="000000" w:themeColor="text1"/>
        </w:rPr>
        <w:t xml:space="preserve">ehr gute </w:t>
      </w:r>
      <w:r>
        <w:rPr>
          <w:rFonts w:asciiTheme="minorHAnsi" w:hAnsiTheme="minorHAnsi" w:cstheme="minorHAnsi"/>
          <w:color w:val="000000" w:themeColor="text1"/>
        </w:rPr>
        <w:t>Kenntnisse</w:t>
      </w:r>
      <w:r w:rsidR="008B7151" w:rsidRPr="006C7DC4">
        <w:rPr>
          <w:rFonts w:asciiTheme="minorHAnsi" w:hAnsiTheme="minorHAnsi" w:cstheme="minorHAnsi"/>
          <w:color w:val="000000" w:themeColor="text1"/>
        </w:rPr>
        <w:t xml:space="preserve"> in Microsoft Excel und Power</w:t>
      </w:r>
      <w:r w:rsidR="00C41666">
        <w:rPr>
          <w:rFonts w:asciiTheme="minorHAnsi" w:hAnsiTheme="minorHAnsi" w:cstheme="minorHAnsi"/>
          <w:color w:val="000000" w:themeColor="text1"/>
        </w:rPr>
        <w:t xml:space="preserve"> P</w:t>
      </w:r>
      <w:r w:rsidR="008B7151" w:rsidRPr="006C7DC4">
        <w:rPr>
          <w:rFonts w:asciiTheme="minorHAnsi" w:hAnsiTheme="minorHAnsi" w:cstheme="minorHAnsi"/>
          <w:color w:val="000000" w:themeColor="text1"/>
        </w:rPr>
        <w:t>oint</w:t>
      </w:r>
      <w:r w:rsidR="00FA39F8" w:rsidRPr="006C7DC4">
        <w:rPr>
          <w:rFonts w:asciiTheme="minorHAnsi" w:hAnsiTheme="minorHAnsi" w:cstheme="minorHAnsi"/>
          <w:color w:val="000000" w:themeColor="text1"/>
        </w:rPr>
        <w:t>.</w:t>
      </w:r>
    </w:p>
    <w:p w14:paraId="47A668A2" w14:textId="033B05DB" w:rsidR="0051301B" w:rsidRPr="006C7DC4" w:rsidRDefault="006E297F" w:rsidP="0051301B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Gute</w:t>
      </w:r>
      <w:r w:rsidR="0051301B" w:rsidRPr="006C7DC4">
        <w:rPr>
          <w:rFonts w:asciiTheme="minorHAnsi" w:hAnsiTheme="minorHAnsi" w:cstheme="minorHAnsi"/>
          <w:color w:val="000000" w:themeColor="text1"/>
        </w:rPr>
        <w:t xml:space="preserve"> Deutsch- und Englisch-Kenntnisse</w:t>
      </w:r>
    </w:p>
    <w:p w14:paraId="78E3D979" w14:textId="17E7B4C9" w:rsidR="00200E05" w:rsidRPr="00200E05" w:rsidRDefault="004A1F97" w:rsidP="006E297F">
      <w:pPr>
        <w:pStyle w:val="StandardWeb"/>
        <w:shd w:val="clear" w:color="auto" w:fill="FFFFFF"/>
        <w:spacing w:before="0" w:beforeAutospacing="0" w:after="0" w:afterAutospacing="0"/>
        <w:rPr>
          <w:highlight w:val="cyan"/>
          <w:lang w:eastAsia="de-DE"/>
        </w:rPr>
      </w:pPr>
      <w:r w:rsidRPr="006C7DC4">
        <w:rPr>
          <w:rFonts w:asciiTheme="minorHAnsi" w:hAnsiTheme="minorHAnsi" w:cstheme="minorHAnsi"/>
          <w:color w:val="000000"/>
        </w:rPr>
        <w:t> </w:t>
      </w:r>
      <w:bookmarkStart w:id="7" w:name="OLE_LINK17"/>
      <w:bookmarkStart w:id="8" w:name="OLE_LINK18"/>
      <w:r w:rsidRPr="006C7DC4">
        <w:rPr>
          <w:rFonts w:asciiTheme="minorHAnsi" w:hAnsiTheme="minorHAnsi" w:cstheme="minorHAnsi"/>
          <w:color w:val="000000"/>
        </w:rPr>
        <w:t> </w:t>
      </w:r>
    </w:p>
    <w:p w14:paraId="32404088" w14:textId="77777777" w:rsidR="00200E05" w:rsidRPr="006C7DC4" w:rsidRDefault="00200E05" w:rsidP="004A1F9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FE61748" w14:textId="7431E03E" w:rsidR="00EB708D" w:rsidRPr="006C7DC4" w:rsidRDefault="00EB708D" w:rsidP="00EB708D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bookmarkStart w:id="9" w:name="OLE_LINK7"/>
      <w:bookmarkStart w:id="10" w:name="OLE_LINK8"/>
      <w:r>
        <w:rPr>
          <w:rStyle w:val="Fett"/>
          <w:rFonts w:asciiTheme="minorHAnsi" w:hAnsiTheme="minorHAnsi" w:cstheme="minorHAnsi"/>
          <w:color w:val="000000"/>
        </w:rPr>
        <w:t>Das bieten</w:t>
      </w:r>
      <w:r w:rsidRPr="006C7DC4">
        <w:rPr>
          <w:rStyle w:val="Fett"/>
          <w:rFonts w:asciiTheme="minorHAnsi" w:hAnsiTheme="minorHAnsi" w:cstheme="minorHAnsi"/>
          <w:color w:val="000000"/>
        </w:rPr>
        <w:t xml:space="preserve"> wir dir</w:t>
      </w:r>
    </w:p>
    <w:p w14:paraId="2917EAB1" w14:textId="77777777" w:rsidR="00EB708D" w:rsidRPr="006C7DC4" w:rsidRDefault="00EB708D" w:rsidP="00EB708D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C7DC4">
        <w:rPr>
          <w:rStyle w:val="Fett"/>
          <w:rFonts w:asciiTheme="minorHAnsi" w:hAnsiTheme="minorHAnsi" w:cstheme="minorHAnsi"/>
          <w:color w:val="000000"/>
        </w:rPr>
        <w:t> </w:t>
      </w:r>
    </w:p>
    <w:p w14:paraId="1593515C" w14:textId="0B41560E" w:rsidR="00EB708D" w:rsidRPr="006C7DC4" w:rsidRDefault="00C41666" w:rsidP="00EB708D">
      <w:pPr>
        <w:pStyle w:val="Listenabsatz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Hands on Mentalität, geprägt von </w:t>
      </w:r>
      <w:r w:rsidR="00EB708D" w:rsidRPr="006C7DC4">
        <w:rPr>
          <w:rFonts w:asciiTheme="minorHAnsi" w:hAnsiTheme="minorHAnsi" w:cstheme="minorHAnsi"/>
          <w:color w:val="000000" w:themeColor="text1"/>
        </w:rPr>
        <w:t>pragmatische</w:t>
      </w:r>
      <w:r>
        <w:rPr>
          <w:rFonts w:asciiTheme="minorHAnsi" w:hAnsiTheme="minorHAnsi" w:cstheme="minorHAnsi"/>
          <w:color w:val="000000" w:themeColor="text1"/>
        </w:rPr>
        <w:t>r</w:t>
      </w:r>
      <w:r w:rsidR="00EB708D" w:rsidRPr="006C7DC4">
        <w:rPr>
          <w:rFonts w:asciiTheme="minorHAnsi" w:hAnsiTheme="minorHAnsi" w:cstheme="minorHAnsi"/>
          <w:color w:val="000000" w:themeColor="text1"/>
        </w:rPr>
        <w:t xml:space="preserve"> Arbeitsweise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="00EB708D" w:rsidRPr="006C7DC4">
        <w:rPr>
          <w:rFonts w:asciiTheme="minorHAnsi" w:hAnsiTheme="minorHAnsi" w:cstheme="minorHAnsi"/>
          <w:color w:val="000000" w:themeColor="text1"/>
        </w:rPr>
        <w:t>kurze</w:t>
      </w:r>
      <w:r>
        <w:rPr>
          <w:rFonts w:asciiTheme="minorHAnsi" w:hAnsiTheme="minorHAnsi" w:cstheme="minorHAnsi"/>
          <w:color w:val="000000" w:themeColor="text1"/>
        </w:rPr>
        <w:t xml:space="preserve">n </w:t>
      </w:r>
      <w:r w:rsidR="00EB708D" w:rsidRPr="006C7DC4">
        <w:rPr>
          <w:rFonts w:asciiTheme="minorHAnsi" w:hAnsiTheme="minorHAnsi" w:cstheme="minorHAnsi"/>
          <w:color w:val="000000" w:themeColor="text1"/>
        </w:rPr>
        <w:t>Abstimmungswege</w:t>
      </w:r>
      <w:r>
        <w:rPr>
          <w:rFonts w:asciiTheme="minorHAnsi" w:hAnsiTheme="minorHAnsi" w:cstheme="minorHAnsi"/>
          <w:color w:val="000000" w:themeColor="text1"/>
        </w:rPr>
        <w:t xml:space="preserve">n und flachen Hierarchien. </w:t>
      </w:r>
    </w:p>
    <w:p w14:paraId="4FA4EDB8" w14:textId="77777777" w:rsidR="00EB708D" w:rsidRDefault="00EB708D" w:rsidP="00EB708D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C7DC4">
        <w:rPr>
          <w:rFonts w:asciiTheme="minorHAnsi" w:hAnsiTheme="minorHAnsi" w:cstheme="minorHAnsi"/>
          <w:color w:val="000000"/>
        </w:rPr>
        <w:t xml:space="preserve">Die Möglichkeit in sehr kurzer Zeit tief in </w:t>
      </w:r>
      <w:r w:rsidRPr="006C7DC4">
        <w:rPr>
          <w:rFonts w:asciiTheme="minorHAnsi" w:hAnsiTheme="minorHAnsi" w:cstheme="minorHAnsi"/>
          <w:i/>
          <w:iCs/>
          <w:color w:val="000000"/>
        </w:rPr>
        <w:t>das</w:t>
      </w:r>
      <w:r w:rsidRPr="006C7DC4">
        <w:rPr>
          <w:rFonts w:asciiTheme="minorHAnsi" w:hAnsiTheme="minorHAnsi" w:cstheme="minorHAnsi"/>
          <w:color w:val="000000"/>
        </w:rPr>
        <w:t xml:space="preserve"> Wachstumsthema des digitalen Advertisings einzutauchen und dieses mit weiterzuentwickeln.</w:t>
      </w:r>
    </w:p>
    <w:p w14:paraId="054087A3" w14:textId="169582CA" w:rsidR="00EB708D" w:rsidRDefault="00EB708D" w:rsidP="00EB708D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C7DC4">
        <w:rPr>
          <w:rFonts w:asciiTheme="minorHAnsi" w:hAnsiTheme="minorHAnsi" w:cstheme="minorHAnsi"/>
          <w:color w:val="000000"/>
        </w:rPr>
        <w:t>Ein hohes Maß an Eigenverantwortung, sowie die Möglichkeit Ideen in das Unternehmen und die eigene Arbeit einzubringen</w:t>
      </w:r>
      <w:r w:rsidR="00C41666">
        <w:rPr>
          <w:rFonts w:asciiTheme="minorHAnsi" w:hAnsiTheme="minorHAnsi" w:cstheme="minorHAnsi"/>
          <w:color w:val="000000"/>
        </w:rPr>
        <w:t>.</w:t>
      </w:r>
    </w:p>
    <w:p w14:paraId="17A018E3" w14:textId="2D4ADADA" w:rsidR="00EB708D" w:rsidRDefault="00EB708D" w:rsidP="00EB708D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C7DC4">
        <w:rPr>
          <w:rFonts w:asciiTheme="minorHAnsi" w:hAnsiTheme="minorHAnsi" w:cstheme="minorHAnsi"/>
          <w:color w:val="000000"/>
        </w:rPr>
        <w:t>Ein umfangreiches Onboarding, attraktive Benefits, Flexibilität</w:t>
      </w:r>
      <w:r w:rsidR="00C41666">
        <w:rPr>
          <w:rFonts w:asciiTheme="minorHAnsi" w:hAnsiTheme="minorHAnsi" w:cstheme="minorHAnsi"/>
          <w:color w:val="000000"/>
        </w:rPr>
        <w:t xml:space="preserve">, persönliche Weiterbildungsmöglichkeiten. </w:t>
      </w:r>
    </w:p>
    <w:p w14:paraId="73E7776E" w14:textId="77777777" w:rsidR="00EB708D" w:rsidRPr="006C7DC4" w:rsidRDefault="00EB708D" w:rsidP="00EB708D">
      <w:pPr>
        <w:pStyle w:val="Standard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Pr="006C7DC4">
        <w:rPr>
          <w:rFonts w:asciiTheme="minorHAnsi" w:hAnsiTheme="minorHAnsi" w:cstheme="minorHAnsi"/>
          <w:color w:val="000000"/>
        </w:rPr>
        <w:t xml:space="preserve">odern ausgestattete Arbeitsplätze in München, Hamburg, Düsseldorf, Wien und Zürich, sowie die Möglichkeit aus dem Homeoffice zu arbeiten. </w:t>
      </w:r>
    </w:p>
    <w:bookmarkEnd w:id="9"/>
    <w:bookmarkEnd w:id="10"/>
    <w:p w14:paraId="11DDB54B" w14:textId="77777777" w:rsidR="00EB708D" w:rsidRPr="006C7DC4" w:rsidRDefault="00EB708D" w:rsidP="00EB708D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F9FB6CB" w14:textId="77777777" w:rsidR="004A1F97" w:rsidRPr="006C7DC4" w:rsidRDefault="004A1F97" w:rsidP="004A1F9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D344B16" w14:textId="77777777" w:rsidR="004A1F97" w:rsidRPr="006C7DC4" w:rsidRDefault="004A1F97" w:rsidP="004A1F9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bookmarkStart w:id="11" w:name="OLE_LINK9"/>
      <w:bookmarkStart w:id="12" w:name="OLE_LINK10"/>
      <w:r w:rsidRPr="006C7DC4">
        <w:rPr>
          <w:rFonts w:asciiTheme="minorHAnsi" w:hAnsiTheme="minorHAnsi" w:cstheme="minorHAnsi"/>
          <w:color w:val="000000"/>
        </w:rPr>
        <w:t>Das klingt spannend?</w:t>
      </w:r>
      <w:r w:rsidRPr="006C7DC4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C7DC4">
        <w:rPr>
          <w:rFonts w:asciiTheme="minorHAnsi" w:hAnsiTheme="minorHAnsi" w:cstheme="minorHAnsi"/>
          <w:color w:val="000000"/>
        </w:rPr>
        <w:t xml:space="preserve">Dann </w:t>
      </w:r>
      <w:r w:rsidR="00F06289" w:rsidRPr="006C7DC4">
        <w:rPr>
          <w:rFonts w:asciiTheme="minorHAnsi" w:hAnsiTheme="minorHAnsi" w:cstheme="minorHAnsi"/>
          <w:color w:val="000000"/>
        </w:rPr>
        <w:t xml:space="preserve">sende uns </w:t>
      </w:r>
      <w:r w:rsidR="008B7151" w:rsidRPr="006C7DC4">
        <w:rPr>
          <w:rFonts w:asciiTheme="minorHAnsi" w:hAnsiTheme="minorHAnsi" w:cstheme="minorHAnsi"/>
          <w:color w:val="000000"/>
        </w:rPr>
        <w:t xml:space="preserve">gerne </w:t>
      </w:r>
      <w:r w:rsidR="00F06289" w:rsidRPr="006C7DC4">
        <w:rPr>
          <w:rFonts w:asciiTheme="minorHAnsi" w:hAnsiTheme="minorHAnsi" w:cstheme="minorHAnsi"/>
          <w:color w:val="000000"/>
        </w:rPr>
        <w:t>deine</w:t>
      </w:r>
      <w:r w:rsidRPr="006C7DC4">
        <w:rPr>
          <w:rFonts w:asciiTheme="minorHAnsi" w:hAnsiTheme="minorHAnsi" w:cstheme="minorHAnsi"/>
          <w:color w:val="000000"/>
        </w:rPr>
        <w:t xml:space="preserve"> Bewerbung mit aussagekräftiger Motivation und Lebenslauf zu.</w:t>
      </w:r>
    </w:p>
    <w:p w14:paraId="7A314D73" w14:textId="77777777" w:rsidR="004A1F97" w:rsidRPr="006C7DC4" w:rsidRDefault="004A1F97" w:rsidP="004A1F9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C7DC4">
        <w:rPr>
          <w:rFonts w:asciiTheme="minorHAnsi" w:hAnsiTheme="minorHAnsi" w:cstheme="minorHAnsi"/>
          <w:color w:val="000000"/>
        </w:rPr>
        <w:t> </w:t>
      </w:r>
    </w:p>
    <w:p w14:paraId="50753966" w14:textId="77777777" w:rsidR="004A1F97" w:rsidRPr="006C7DC4" w:rsidRDefault="004A1F97" w:rsidP="004A1F9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C27EB60" w14:textId="77777777" w:rsidR="004A1F97" w:rsidRPr="006C7DC4" w:rsidRDefault="006738A7" w:rsidP="004A1F9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C7DC4">
        <w:rPr>
          <w:rStyle w:val="Fett"/>
          <w:rFonts w:asciiTheme="minorHAnsi" w:hAnsiTheme="minorHAnsi" w:cstheme="minorHAnsi"/>
          <w:color w:val="000000"/>
        </w:rPr>
        <w:t>Dein</w:t>
      </w:r>
      <w:r w:rsidR="004A1F97" w:rsidRPr="006C7DC4">
        <w:rPr>
          <w:rStyle w:val="Fett"/>
          <w:rFonts w:asciiTheme="minorHAnsi" w:hAnsiTheme="minorHAnsi" w:cstheme="minorHAnsi"/>
          <w:color w:val="000000"/>
        </w:rPr>
        <w:t xml:space="preserve"> Kontakt bei uns</w:t>
      </w:r>
    </w:p>
    <w:p w14:paraId="627D9C3D" w14:textId="77777777" w:rsidR="004A1F97" w:rsidRPr="006C7DC4" w:rsidRDefault="004A1F97" w:rsidP="004A1F9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C7DC4">
        <w:rPr>
          <w:rFonts w:asciiTheme="minorHAnsi" w:hAnsiTheme="minorHAnsi" w:cstheme="minorHAnsi"/>
          <w:color w:val="000000"/>
        </w:rPr>
        <w:t> </w:t>
      </w:r>
    </w:p>
    <w:p w14:paraId="07DFAC40" w14:textId="4F9597B5" w:rsidR="004A1F97" w:rsidRPr="006C7DC4" w:rsidRDefault="00FA39F8" w:rsidP="00A2699B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C7DC4">
        <w:rPr>
          <w:rFonts w:asciiTheme="minorHAnsi" w:hAnsiTheme="minorHAnsi" w:cstheme="minorHAnsi"/>
          <w:color w:val="000000"/>
        </w:rPr>
        <w:t xml:space="preserve">Lea </w:t>
      </w:r>
      <w:proofErr w:type="spellStart"/>
      <w:r w:rsidRPr="006C7DC4">
        <w:rPr>
          <w:rFonts w:asciiTheme="minorHAnsi" w:hAnsiTheme="minorHAnsi" w:cstheme="minorHAnsi"/>
          <w:color w:val="000000"/>
        </w:rPr>
        <w:t>Geitlinger</w:t>
      </w:r>
      <w:proofErr w:type="spellEnd"/>
      <w:r w:rsidR="008B7151" w:rsidRPr="006C7DC4">
        <w:rPr>
          <w:rFonts w:asciiTheme="minorHAnsi" w:hAnsiTheme="minorHAnsi" w:cstheme="minorHAnsi"/>
          <w:color w:val="000000"/>
        </w:rPr>
        <w:t xml:space="preserve">, </w:t>
      </w:r>
      <w:r w:rsidRPr="006C7DC4">
        <w:rPr>
          <w:rFonts w:asciiTheme="minorHAnsi" w:hAnsiTheme="minorHAnsi" w:cstheme="minorHAnsi"/>
          <w:color w:val="000000"/>
        </w:rPr>
        <w:br/>
      </w:r>
      <w:proofErr w:type="spellStart"/>
      <w:r w:rsidRPr="006C7DC4">
        <w:rPr>
          <w:rFonts w:asciiTheme="minorHAnsi" w:hAnsiTheme="minorHAnsi" w:cstheme="minorHAnsi"/>
          <w:color w:val="000000"/>
        </w:rPr>
        <w:t>Director</w:t>
      </w:r>
      <w:proofErr w:type="spellEnd"/>
      <w:r w:rsidR="008B7151" w:rsidRPr="006C7DC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B7151" w:rsidRPr="006C7DC4">
        <w:rPr>
          <w:rFonts w:asciiTheme="minorHAnsi" w:hAnsiTheme="minorHAnsi" w:cstheme="minorHAnsi"/>
          <w:color w:val="000000"/>
        </w:rPr>
        <w:t>Product</w:t>
      </w:r>
      <w:proofErr w:type="spellEnd"/>
      <w:r w:rsidRPr="006C7DC4">
        <w:rPr>
          <w:rFonts w:asciiTheme="minorHAnsi" w:hAnsiTheme="minorHAnsi" w:cstheme="minorHAnsi"/>
          <w:color w:val="000000"/>
        </w:rPr>
        <w:t xml:space="preserve"> Management</w:t>
      </w:r>
      <w:r w:rsidRPr="006C7DC4">
        <w:rPr>
          <w:rFonts w:asciiTheme="minorHAnsi" w:hAnsiTheme="minorHAnsi" w:cstheme="minorHAnsi"/>
          <w:color w:val="000000"/>
        </w:rPr>
        <w:br/>
        <w:t>lea</w:t>
      </w:r>
      <w:r w:rsidR="008B7151" w:rsidRPr="006C7DC4">
        <w:rPr>
          <w:rFonts w:asciiTheme="minorHAnsi" w:hAnsiTheme="minorHAnsi" w:cstheme="minorHAnsi"/>
          <w:color w:val="000000"/>
        </w:rPr>
        <w:t>.</w:t>
      </w:r>
      <w:r w:rsidRPr="006C7DC4">
        <w:rPr>
          <w:rFonts w:asciiTheme="minorHAnsi" w:hAnsiTheme="minorHAnsi" w:cstheme="minorHAnsi"/>
          <w:color w:val="000000"/>
        </w:rPr>
        <w:t>geitlinger</w:t>
      </w:r>
      <w:r w:rsidR="008B7151" w:rsidRPr="006C7DC4">
        <w:rPr>
          <w:rFonts w:asciiTheme="minorHAnsi" w:hAnsiTheme="minorHAnsi" w:cstheme="minorHAnsi"/>
          <w:color w:val="000000"/>
        </w:rPr>
        <w:t>@smartstream.tv</w:t>
      </w:r>
    </w:p>
    <w:p w14:paraId="2ADFCFCB" w14:textId="77777777" w:rsidR="004A1F97" w:rsidRPr="006C7DC4" w:rsidRDefault="004A1F97" w:rsidP="004A1F9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7336F97" w14:textId="77777777" w:rsidR="004A1F97" w:rsidRPr="006C7DC4" w:rsidRDefault="004A1F97" w:rsidP="004A1F9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C7DC4">
        <w:rPr>
          <w:rFonts w:asciiTheme="minorHAnsi" w:hAnsiTheme="minorHAnsi" w:cstheme="minorHAnsi"/>
          <w:color w:val="000000"/>
        </w:rPr>
        <w:t>SMARTSTREAM.TV GmbH</w:t>
      </w:r>
    </w:p>
    <w:p w14:paraId="3B4CF3AF" w14:textId="1A6F5D6D" w:rsidR="004A1F97" w:rsidRDefault="00A2699B" w:rsidP="004A1F9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C7DC4">
        <w:rPr>
          <w:rFonts w:asciiTheme="minorHAnsi" w:hAnsiTheme="minorHAnsi" w:cstheme="minorHAnsi"/>
          <w:color w:val="000000"/>
        </w:rPr>
        <w:t>Dachauer Str. 15C</w:t>
      </w:r>
      <w:r w:rsidR="008B7151" w:rsidRPr="006C7DC4">
        <w:rPr>
          <w:rFonts w:asciiTheme="minorHAnsi" w:hAnsiTheme="minorHAnsi" w:cstheme="minorHAnsi"/>
          <w:color w:val="000000"/>
        </w:rPr>
        <w:t>,</w:t>
      </w:r>
      <w:r w:rsidRPr="006C7DC4">
        <w:rPr>
          <w:rFonts w:asciiTheme="minorHAnsi" w:hAnsiTheme="minorHAnsi" w:cstheme="minorHAnsi"/>
          <w:color w:val="000000"/>
        </w:rPr>
        <w:t xml:space="preserve"> 80335 München</w:t>
      </w:r>
    </w:p>
    <w:bookmarkEnd w:id="7"/>
    <w:bookmarkEnd w:id="8"/>
    <w:bookmarkEnd w:id="11"/>
    <w:bookmarkEnd w:id="12"/>
    <w:p w14:paraId="3D5FEFE5" w14:textId="77777777" w:rsidR="009862CA" w:rsidRPr="006C7DC4" w:rsidRDefault="009862CA" w:rsidP="004A1F9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sectPr w:rsidR="009862CA" w:rsidRPr="006C7DC4" w:rsidSect="00B85557">
      <w:footerReference w:type="default" r:id="rId8"/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588FA" w14:textId="77777777" w:rsidR="00857C44" w:rsidRDefault="00857C44" w:rsidP="00906420">
      <w:r>
        <w:separator/>
      </w:r>
    </w:p>
  </w:endnote>
  <w:endnote w:type="continuationSeparator" w:id="0">
    <w:p w14:paraId="1E2F203F" w14:textId="77777777" w:rsidR="00857C44" w:rsidRDefault="00857C44" w:rsidP="0090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2700" w14:textId="77777777" w:rsidR="00906420" w:rsidRDefault="00906420">
    <w:pPr>
      <w:pStyle w:val="Fuzeile"/>
    </w:pPr>
    <w:r>
      <w:t>SMAR</w:t>
    </w:r>
    <w:r w:rsidR="00815FA1">
      <w:t>TSTREAM.TV | Dachauer Straße 15C</w:t>
    </w:r>
    <w:r>
      <w:t xml:space="preserve"> | 80335 München | info@smartstream.tv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58E4C" w14:textId="77777777" w:rsidR="00857C44" w:rsidRDefault="00857C44" w:rsidP="00906420">
      <w:r>
        <w:separator/>
      </w:r>
    </w:p>
  </w:footnote>
  <w:footnote w:type="continuationSeparator" w:id="0">
    <w:p w14:paraId="28E37941" w14:textId="77777777" w:rsidR="00857C44" w:rsidRDefault="00857C44" w:rsidP="0090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A87"/>
    <w:multiLevelType w:val="hybridMultilevel"/>
    <w:tmpl w:val="7F6E1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470B1"/>
    <w:multiLevelType w:val="multilevel"/>
    <w:tmpl w:val="EFAA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C1AAC"/>
    <w:multiLevelType w:val="multilevel"/>
    <w:tmpl w:val="D29A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43B1B"/>
    <w:multiLevelType w:val="multilevel"/>
    <w:tmpl w:val="69DE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251AD"/>
    <w:multiLevelType w:val="multilevel"/>
    <w:tmpl w:val="637E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C6441"/>
    <w:multiLevelType w:val="multilevel"/>
    <w:tmpl w:val="BE82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751A5"/>
    <w:multiLevelType w:val="hybridMultilevel"/>
    <w:tmpl w:val="BF42B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B520E"/>
    <w:multiLevelType w:val="multilevel"/>
    <w:tmpl w:val="401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F2E26"/>
    <w:multiLevelType w:val="hybridMultilevel"/>
    <w:tmpl w:val="5B0668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A55D1"/>
    <w:multiLevelType w:val="multilevel"/>
    <w:tmpl w:val="129A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C57D6D"/>
    <w:multiLevelType w:val="hybridMultilevel"/>
    <w:tmpl w:val="12C42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B59AC"/>
    <w:multiLevelType w:val="multilevel"/>
    <w:tmpl w:val="CC50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3E099F"/>
    <w:multiLevelType w:val="multilevel"/>
    <w:tmpl w:val="9386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20C80"/>
    <w:multiLevelType w:val="hybridMultilevel"/>
    <w:tmpl w:val="612E7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0147B"/>
    <w:multiLevelType w:val="multilevel"/>
    <w:tmpl w:val="DC16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8D5247"/>
    <w:multiLevelType w:val="multilevel"/>
    <w:tmpl w:val="48AA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D80A14"/>
    <w:multiLevelType w:val="hybridMultilevel"/>
    <w:tmpl w:val="C32CE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B1591C"/>
    <w:multiLevelType w:val="multilevel"/>
    <w:tmpl w:val="99F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7F1A18"/>
    <w:multiLevelType w:val="hybridMultilevel"/>
    <w:tmpl w:val="5CE09A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9F6850"/>
    <w:multiLevelType w:val="multilevel"/>
    <w:tmpl w:val="0254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6216B"/>
    <w:multiLevelType w:val="multilevel"/>
    <w:tmpl w:val="8CE2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9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3"/>
  </w:num>
  <w:num w:numId="15">
    <w:abstractNumId w:val="16"/>
  </w:num>
  <w:num w:numId="16">
    <w:abstractNumId w:val="13"/>
  </w:num>
  <w:num w:numId="17">
    <w:abstractNumId w:val="15"/>
  </w:num>
  <w:num w:numId="18">
    <w:abstractNumId w:val="20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32"/>
    <w:rsid w:val="00007787"/>
    <w:rsid w:val="00014529"/>
    <w:rsid w:val="00053CD8"/>
    <w:rsid w:val="0005774D"/>
    <w:rsid w:val="000709E1"/>
    <w:rsid w:val="00074E91"/>
    <w:rsid w:val="000A0E7A"/>
    <w:rsid w:val="000A1B2B"/>
    <w:rsid w:val="000B6274"/>
    <w:rsid w:val="000E34F8"/>
    <w:rsid w:val="0012410A"/>
    <w:rsid w:val="001553AE"/>
    <w:rsid w:val="00160396"/>
    <w:rsid w:val="00173327"/>
    <w:rsid w:val="001C06B5"/>
    <w:rsid w:val="001D579D"/>
    <w:rsid w:val="00200E05"/>
    <w:rsid w:val="002067B2"/>
    <w:rsid w:val="00215581"/>
    <w:rsid w:val="00237791"/>
    <w:rsid w:val="00254D3E"/>
    <w:rsid w:val="00265008"/>
    <w:rsid w:val="00291187"/>
    <w:rsid w:val="00294EF7"/>
    <w:rsid w:val="002F36FD"/>
    <w:rsid w:val="002F3735"/>
    <w:rsid w:val="0032726F"/>
    <w:rsid w:val="00346852"/>
    <w:rsid w:val="00350EC3"/>
    <w:rsid w:val="00393FAA"/>
    <w:rsid w:val="003D255C"/>
    <w:rsid w:val="003E19B2"/>
    <w:rsid w:val="004163DA"/>
    <w:rsid w:val="0042713A"/>
    <w:rsid w:val="00450569"/>
    <w:rsid w:val="00467AE1"/>
    <w:rsid w:val="0049329A"/>
    <w:rsid w:val="00497EF9"/>
    <w:rsid w:val="004A1F97"/>
    <w:rsid w:val="004A5FC5"/>
    <w:rsid w:val="004C187C"/>
    <w:rsid w:val="004D3FD5"/>
    <w:rsid w:val="004E155D"/>
    <w:rsid w:val="004E4632"/>
    <w:rsid w:val="00507A48"/>
    <w:rsid w:val="0051301B"/>
    <w:rsid w:val="005162DC"/>
    <w:rsid w:val="005175F4"/>
    <w:rsid w:val="00520C25"/>
    <w:rsid w:val="005323B7"/>
    <w:rsid w:val="00564AE5"/>
    <w:rsid w:val="00575CB7"/>
    <w:rsid w:val="00593E2A"/>
    <w:rsid w:val="005C513E"/>
    <w:rsid w:val="005D3AB4"/>
    <w:rsid w:val="00600234"/>
    <w:rsid w:val="00611168"/>
    <w:rsid w:val="0062782A"/>
    <w:rsid w:val="0063083C"/>
    <w:rsid w:val="006738A7"/>
    <w:rsid w:val="006801D6"/>
    <w:rsid w:val="006915AD"/>
    <w:rsid w:val="006964D8"/>
    <w:rsid w:val="006B2172"/>
    <w:rsid w:val="006B53D1"/>
    <w:rsid w:val="006C7DC4"/>
    <w:rsid w:val="006D52B3"/>
    <w:rsid w:val="006D7B97"/>
    <w:rsid w:val="006E297F"/>
    <w:rsid w:val="006E6E41"/>
    <w:rsid w:val="006F11FF"/>
    <w:rsid w:val="007166FB"/>
    <w:rsid w:val="007644E8"/>
    <w:rsid w:val="007C5442"/>
    <w:rsid w:val="007C5B78"/>
    <w:rsid w:val="007D055B"/>
    <w:rsid w:val="007D49BB"/>
    <w:rsid w:val="007E2264"/>
    <w:rsid w:val="00807A7B"/>
    <w:rsid w:val="00810B44"/>
    <w:rsid w:val="00813A1B"/>
    <w:rsid w:val="00815FA1"/>
    <w:rsid w:val="00835418"/>
    <w:rsid w:val="0084270C"/>
    <w:rsid w:val="00857C44"/>
    <w:rsid w:val="00862379"/>
    <w:rsid w:val="00872845"/>
    <w:rsid w:val="008A4196"/>
    <w:rsid w:val="008A5C86"/>
    <w:rsid w:val="008B7151"/>
    <w:rsid w:val="008C4241"/>
    <w:rsid w:val="008C6F76"/>
    <w:rsid w:val="008D288F"/>
    <w:rsid w:val="00906420"/>
    <w:rsid w:val="0090647E"/>
    <w:rsid w:val="009319AB"/>
    <w:rsid w:val="009368F4"/>
    <w:rsid w:val="00950EF8"/>
    <w:rsid w:val="00970AB2"/>
    <w:rsid w:val="009845AC"/>
    <w:rsid w:val="009862CA"/>
    <w:rsid w:val="00986FC9"/>
    <w:rsid w:val="009B44BC"/>
    <w:rsid w:val="009B51B7"/>
    <w:rsid w:val="009B6450"/>
    <w:rsid w:val="009E2301"/>
    <w:rsid w:val="00A17648"/>
    <w:rsid w:val="00A2699B"/>
    <w:rsid w:val="00A6369E"/>
    <w:rsid w:val="00A70E8E"/>
    <w:rsid w:val="00A83E13"/>
    <w:rsid w:val="00A91F78"/>
    <w:rsid w:val="00AA1487"/>
    <w:rsid w:val="00AA6CEC"/>
    <w:rsid w:val="00AB42C0"/>
    <w:rsid w:val="00AC20C9"/>
    <w:rsid w:val="00AD662F"/>
    <w:rsid w:val="00B35F63"/>
    <w:rsid w:val="00B44F74"/>
    <w:rsid w:val="00B73161"/>
    <w:rsid w:val="00B7471C"/>
    <w:rsid w:val="00B756E2"/>
    <w:rsid w:val="00B85557"/>
    <w:rsid w:val="00B86855"/>
    <w:rsid w:val="00B91C79"/>
    <w:rsid w:val="00B97542"/>
    <w:rsid w:val="00BA2997"/>
    <w:rsid w:val="00BC150A"/>
    <w:rsid w:val="00BD17C4"/>
    <w:rsid w:val="00BF2BFE"/>
    <w:rsid w:val="00C050E5"/>
    <w:rsid w:val="00C1785C"/>
    <w:rsid w:val="00C362C2"/>
    <w:rsid w:val="00C41666"/>
    <w:rsid w:val="00C63621"/>
    <w:rsid w:val="00C90145"/>
    <w:rsid w:val="00CB6C98"/>
    <w:rsid w:val="00CD6D91"/>
    <w:rsid w:val="00CD7EEA"/>
    <w:rsid w:val="00D84AD2"/>
    <w:rsid w:val="00D907F7"/>
    <w:rsid w:val="00DA53DE"/>
    <w:rsid w:val="00DD58DA"/>
    <w:rsid w:val="00DF26FF"/>
    <w:rsid w:val="00E140F8"/>
    <w:rsid w:val="00E153F7"/>
    <w:rsid w:val="00E22104"/>
    <w:rsid w:val="00E27A15"/>
    <w:rsid w:val="00E6161C"/>
    <w:rsid w:val="00E62BCE"/>
    <w:rsid w:val="00E66967"/>
    <w:rsid w:val="00E66FE0"/>
    <w:rsid w:val="00E704E7"/>
    <w:rsid w:val="00E74767"/>
    <w:rsid w:val="00E8423D"/>
    <w:rsid w:val="00E90DC1"/>
    <w:rsid w:val="00EB708D"/>
    <w:rsid w:val="00EC1667"/>
    <w:rsid w:val="00ED60B9"/>
    <w:rsid w:val="00ED660B"/>
    <w:rsid w:val="00ED6D1C"/>
    <w:rsid w:val="00F06289"/>
    <w:rsid w:val="00F54922"/>
    <w:rsid w:val="00F60559"/>
    <w:rsid w:val="00F8524F"/>
    <w:rsid w:val="00FA39F8"/>
    <w:rsid w:val="00F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24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0234"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46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34F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64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420"/>
    <w:rPr>
      <w:rFonts w:eastAsiaTheme="minorHAnsi"/>
      <w:sz w:val="22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06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420"/>
    <w:rPr>
      <w:rFonts w:eastAsiaTheme="minorHAnsi"/>
      <w:sz w:val="22"/>
      <w:szCs w:val="22"/>
      <w:lang w:val="de-DE" w:eastAsia="en-US"/>
    </w:rPr>
  </w:style>
  <w:style w:type="paragraph" w:styleId="StandardWeb">
    <w:name w:val="Normal (Web)"/>
    <w:basedOn w:val="Standard"/>
    <w:uiPriority w:val="99"/>
    <w:unhideWhenUsed/>
    <w:rsid w:val="006002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6B53D1"/>
  </w:style>
  <w:style w:type="character" w:styleId="Fett">
    <w:name w:val="Strong"/>
    <w:basedOn w:val="Absatz-Standardschriftart"/>
    <w:uiPriority w:val="22"/>
    <w:qFormat/>
    <w:rsid w:val="006B5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Schr.</dc:creator>
  <cp:keywords/>
  <dc:description/>
  <cp:lastModifiedBy>Goltz Patrizia</cp:lastModifiedBy>
  <cp:revision>2</cp:revision>
  <dcterms:created xsi:type="dcterms:W3CDTF">2022-03-29T08:07:00Z</dcterms:created>
  <dcterms:modified xsi:type="dcterms:W3CDTF">2022-03-29T08:07:00Z</dcterms:modified>
</cp:coreProperties>
</file>